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3" w:rsidRDefault="007C5023" w:rsidP="007C50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FDFB" wp14:editId="03446605">
                <wp:simplePos x="0" y="0"/>
                <wp:positionH relativeFrom="column">
                  <wp:posOffset>2362200</wp:posOffset>
                </wp:positionH>
                <wp:positionV relativeFrom="paragraph">
                  <wp:posOffset>-219075</wp:posOffset>
                </wp:positionV>
                <wp:extent cx="4667885" cy="3238500"/>
                <wp:effectExtent l="0" t="0" r="18415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23" w:rsidRDefault="007C5023" w:rsidP="007C5023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  <w:u w:val="single"/>
                              </w:rPr>
                              <w:t>World Hunger, Nutrition, and Food Trucks</w:t>
                            </w:r>
                          </w:p>
                          <w:p w:rsidR="007C5023" w:rsidRPr="00D27ACE" w:rsidRDefault="007C5023" w:rsidP="007C5023">
                            <w:pPr>
                              <w:jc w:val="center"/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</w:rPr>
                              <w:t>August</w:t>
                            </w:r>
                            <w:r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Tekton Pro" w:hAnsi="Tekton Pro"/>
                                <w:sz w:val="24"/>
                                <w:szCs w:val="24"/>
                                <w:u w:val="single"/>
                              </w:rPr>
                              <w:t>November 17</w:t>
                            </w:r>
                          </w:p>
                          <w:p w:rsidR="007C5023" w:rsidRDefault="007C5023" w:rsidP="007C5023">
                            <w:pPr>
                              <w:spacing w:after="160" w:line="259" w:lineRule="auto"/>
                              <w:jc w:val="center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Students will explore the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causes of </w:t>
                            </w: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world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hunger</w:t>
                            </w: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places, environment,</w:t>
                            </w: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) and why (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agricultural practices</w:t>
                            </w: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climate and weather change</w:t>
                            </w: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war and conflict, population growth, and poverty).</w:t>
                            </w:r>
                          </w:p>
                          <w:p w:rsidR="007C5023" w:rsidRPr="000C188E" w:rsidRDefault="007C5023" w:rsidP="007C5023">
                            <w:pPr>
                              <w:spacing w:after="160" w:line="259" w:lineRule="auto"/>
                              <w:jc w:val="center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They will learn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about ways to help combat world hunger and understand the importance of diet and nutrition.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They will develop their own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ideas</w:t>
                            </w: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about </w:t>
                            </w:r>
                            <w:r w:rsidR="00F07E55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how to design a food truck with the goal of serving food to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the hungry</w:t>
                            </w:r>
                            <w:r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in their community.</w:t>
                            </w:r>
                          </w:p>
                          <w:p w:rsidR="007C5023" w:rsidRPr="003070DD" w:rsidRDefault="007C5023" w:rsidP="007C5023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6pt;margin-top:-17.25pt;width:367.5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AkLQIAAFI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CzeaSnt77AqAeLcWHAc5Q5lertPfBvnhjYdcy04tY56DvBakxvFm9mF1dHHB9Bqv4j&#10;1PgOOwRIQEPjdOQO2SCIjjI9naWJuXA8XKxWV+v1khKOvnk+Xy+nSbyMFc/XrfPhvQBN4qakDrVP&#10;8Ox470NMhxXPIfE1D0rWe6lUMlxb7ZQjR4Z9sk9fquBFmDKkL+n1Ml+ODPwVYpq+P0FoGbDhldQl&#10;XZ+DWBF5e2fq1I6BSTXuMWVlTkRG7kYWw1ANJ2EqqJ+QUgdjY+Mg4qYD94OSHpu6pP77gTlBifpg&#10;UJbr2WIRpyAZi+VVjoa79FSXHmY4QpU0UDJud2GcnIN1su3wpbERDNyilI1MJEfNx6xOeWPjJu5P&#10;QxYn49JOUb9+BdufAAAA//8DAFBLAwQUAAYACAAAACEAL1PP6uMAAAAMAQAADwAAAGRycy9kb3du&#10;cmV2LnhtbEyPwU7DMBBE70j8g7VIXFDrpEmaErKpEBKI3qCt4OrG2yQitoPtpuHvcU9wHM1o5k25&#10;nlTPRrKuMxohnkfASNdGdrpB2O+eZytgzgstRW80IfyQg3V1fVWKQpqzfqdx6xsWSrQrBELr/VBw&#10;7uqWlHBzM5AO3tFYJXyQtuHSinMoVz1fRNGSK9HpsNCKgZ5aqr+2J4WwSl/HT7dJ3j7q5bG/93f5&#10;+PJtEW9vpscHYJ4m/xeGC35AhyowHcxJS8d6hCRfhC8eYZakGbBLIo7yGNgBIc2zDHhV8v8nql8A&#10;AAD//wMAUEsBAi0AFAAGAAgAAAAhALaDOJL+AAAA4QEAABMAAAAAAAAAAAAAAAAAAAAAAFtDb250&#10;ZW50X1R5cGVzXS54bWxQSwECLQAUAAYACAAAACEAOP0h/9YAAACUAQAACwAAAAAAAAAAAAAAAAAv&#10;AQAAX3JlbHMvLnJlbHNQSwECLQAUAAYACAAAACEAkZ0AJC0CAABSBAAADgAAAAAAAAAAAAAAAAAu&#10;AgAAZHJzL2Uyb0RvYy54bWxQSwECLQAUAAYACAAAACEAL1PP6uMAAAAMAQAADwAAAAAAAAAAAAAA&#10;AACHBAAAZHJzL2Rvd25yZXYueG1sUEsFBgAAAAAEAAQA8wAAAJcFAAAAAA==&#10;">
                <v:textbox>
                  <w:txbxContent>
                    <w:p w:rsidR="007C5023" w:rsidRDefault="007C5023" w:rsidP="007C5023">
                      <w:pPr>
                        <w:jc w:val="center"/>
                        <w:rPr>
                          <w:rFonts w:ascii="Tekton Pro" w:hAnsi="Tekton Pro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ekton Pro" w:hAnsi="Tekton Pro"/>
                          <w:sz w:val="36"/>
                          <w:szCs w:val="36"/>
                          <w:u w:val="single"/>
                        </w:rPr>
                        <w:t>World Hunger, Nutrition, and Food Trucks</w:t>
                      </w:r>
                    </w:p>
                    <w:p w:rsidR="007C5023" w:rsidRPr="00D27ACE" w:rsidRDefault="007C5023" w:rsidP="007C5023">
                      <w:pPr>
                        <w:jc w:val="center"/>
                        <w:rPr>
                          <w:rFonts w:ascii="Tekton Pro" w:hAnsi="Tekton 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ekton Pro" w:hAnsi="Tekton Pro"/>
                          <w:sz w:val="24"/>
                          <w:szCs w:val="24"/>
                          <w:u w:val="single"/>
                        </w:rPr>
                        <w:t>August</w:t>
                      </w:r>
                      <w:r>
                        <w:rPr>
                          <w:rFonts w:ascii="Tekton Pro" w:hAnsi="Tekton Pr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ekton Pro" w:hAnsi="Tekton Pro"/>
                          <w:sz w:val="24"/>
                          <w:szCs w:val="24"/>
                          <w:u w:val="single"/>
                        </w:rPr>
                        <w:t>21</w:t>
                      </w:r>
                      <w:r>
                        <w:rPr>
                          <w:rFonts w:ascii="Tekton Pro" w:hAnsi="Tekton Pro"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>
                        <w:rPr>
                          <w:rFonts w:ascii="Tekton Pro" w:hAnsi="Tekton Pro"/>
                          <w:sz w:val="24"/>
                          <w:szCs w:val="24"/>
                          <w:u w:val="single"/>
                        </w:rPr>
                        <w:t>November 17</w:t>
                      </w:r>
                    </w:p>
                    <w:p w:rsidR="007C5023" w:rsidRDefault="007C5023" w:rsidP="007C5023">
                      <w:pPr>
                        <w:spacing w:after="160" w:line="259" w:lineRule="auto"/>
                        <w:jc w:val="center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Students will explore the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causes of </w:t>
                      </w: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world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hunger</w:t>
                      </w: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places, environment,</w:t>
                      </w: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>) and why (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agricultural practices</w:t>
                      </w: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climate and weather change</w:t>
                      </w: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war and conflict, population growth, and poverty).</w:t>
                      </w:r>
                    </w:p>
                    <w:p w:rsidR="007C5023" w:rsidRPr="000C188E" w:rsidRDefault="007C5023" w:rsidP="007C5023">
                      <w:pPr>
                        <w:spacing w:after="160" w:line="259" w:lineRule="auto"/>
                        <w:jc w:val="center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They will learn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about ways to help combat world hunger and understand the importance of diet and nutrition.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They will develop their own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ideas</w:t>
                      </w: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about </w:t>
                      </w:r>
                      <w:r w:rsidR="00F07E55">
                        <w:rPr>
                          <w:rFonts w:ascii="Tekton Pro" w:hAnsi="Tekton Pro"/>
                          <w:sz w:val="28"/>
                          <w:szCs w:val="28"/>
                        </w:rPr>
                        <w:t>how to design a food truck with the goal of serving food to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the hungry</w:t>
                      </w:r>
                      <w:r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in their community.</w:t>
                      </w:r>
                    </w:p>
                    <w:p w:rsidR="007C5023" w:rsidRPr="003070DD" w:rsidRDefault="007C5023" w:rsidP="007C5023">
                      <w:pPr>
                        <w:jc w:val="center"/>
                        <w:rPr>
                          <w:rFonts w:ascii="Tekton Pro" w:hAnsi="Tekton Pro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</w:t>
      </w:r>
    </w:p>
    <w:p w:rsidR="007C5023" w:rsidRDefault="007C5023" w:rsidP="007C5023">
      <w:r w:rsidRPr="000C188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CC48F4" wp14:editId="24179F4B">
            <wp:extent cx="2846070" cy="1847850"/>
            <wp:effectExtent l="0" t="0" r="0" b="0"/>
            <wp:docPr id="5" name="Picture 5" descr="http://www.puppyinstitute.com/images/health/dog-psychology/dog-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ppyinstitute.com/images/health/dog-psychology/dog-communic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89" cy="18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46D43E" wp14:editId="6D4919C0">
            <wp:extent cx="3405301" cy="2257385"/>
            <wp:effectExtent l="0" t="0" r="5080" b="0"/>
            <wp:docPr id="1" name="Picture 1" descr="http://a3.files.biography.com/image/upload/c_fit,cs_srgb,dpr_1.0,q_80,w_620/MTI4MDg4NTUyNzc1OTE0Nz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3.files.biography.com/image/upload/c_fit,cs_srgb,dpr_1.0,q_80,w_620/MTI4MDg4NTUyNzc1OTE0Nzc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05" cy="22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23" w:rsidRDefault="00F07E55" w:rsidP="007C50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CC5E6" wp14:editId="6860B68F">
                <wp:simplePos x="0" y="0"/>
                <wp:positionH relativeFrom="column">
                  <wp:posOffset>-247650</wp:posOffset>
                </wp:positionH>
                <wp:positionV relativeFrom="paragraph">
                  <wp:posOffset>276860</wp:posOffset>
                </wp:positionV>
                <wp:extent cx="7246620" cy="1857375"/>
                <wp:effectExtent l="0" t="0" r="11430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23" w:rsidRDefault="007C5023" w:rsidP="007C5023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65EDE">
                              <w:rPr>
                                <w:rFonts w:ascii="Tekton Pro" w:hAnsi="Tekton Pro"/>
                                <w:sz w:val="36"/>
                                <w:szCs w:val="36"/>
                                <w:u w:val="single"/>
                              </w:rPr>
                              <w:t>Driving Question</w:t>
                            </w:r>
                            <w:r>
                              <w:rPr>
                                <w:rFonts w:ascii="Tekton Pro" w:hAnsi="Tekton Pro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</w:p>
                          <w:p w:rsidR="007C5023" w:rsidRDefault="00F07E55" w:rsidP="007C5023">
                            <w:pPr>
                              <w:spacing w:after="160" w:line="259" w:lineRule="auto"/>
                              <w:jc w:val="center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Why is there world hunger</w:t>
                            </w:r>
                            <w:r w:rsidR="007C5023"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? What factors influence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the scarcity of food</w:t>
                            </w:r>
                            <w:r w:rsidR="007C5023"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? What can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people do to combat hunger</w:t>
                            </w:r>
                            <w:r w:rsidR="007C5023" w:rsidRPr="000C188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7C5023" w:rsidRPr="000C188E" w:rsidRDefault="007C5023" w:rsidP="007C5023">
                            <w:pPr>
                              <w:spacing w:after="160" w:line="259" w:lineRule="auto"/>
                              <w:jc w:val="center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 w:rsidRPr="005006C3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How can we </w:t>
                            </w:r>
                            <w:r w:rsidR="00F07E55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make a difference in our community, our country, and around the world</w:t>
                            </w:r>
                            <w:r w:rsidRPr="005006C3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?</w:t>
                            </w:r>
                            <w:r w:rsidR="00F07E55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What constitutes good nutrition? How can food trucks serve those in need?</w:t>
                            </w:r>
                          </w:p>
                          <w:p w:rsidR="007C5023" w:rsidRPr="000C188E" w:rsidRDefault="007C5023" w:rsidP="007C5023">
                            <w:pPr>
                              <w:jc w:val="center"/>
                              <w:rPr>
                                <w:rFonts w:ascii="Tekton Pro" w:eastAsia="Times New Roman" w:hAnsi="Tekton Pro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5023" w:rsidRDefault="007C5023" w:rsidP="007C5023">
                            <w:pPr>
                              <w:jc w:val="center"/>
                              <w:rPr>
                                <w:rFonts w:ascii="Tekton Pro" w:eastAsia="Times New Roman" w:hAnsi="Tekton Pro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C5023" w:rsidRPr="00E65EDE" w:rsidRDefault="007C5023" w:rsidP="007C5023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9.5pt;margin-top:21.8pt;width:570.6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tRLQIAAFkEAAAOAAAAZHJzL2Uyb0RvYy54bWysVNuO2yAQfa/Uf0C8N05S57JWnNU221SV&#10;thdptx+AMbZRgaFAYm+/vgPOZtPbS1U/IGCGM2fOzHhzPWhFjsJ5Caaks8mUEmE41NK0Jf3ysH+1&#10;psQHZmqmwIiSPgpPr7cvX2x6W4g5dKBq4QiCGF/0tqRdCLbIMs87oZmfgBUGjQ04zQIeXZvVjvWI&#10;rlU2n06XWQ+utg648B5vb0cj3Sb8phE8fGoaLwJRJUVuIa0urVVcs+2GFa1jtpP8RIP9AwvNpMGg&#10;Z6hbFhg5OPkblJbcgYcmTDjoDJpGcpFywGxm01+yue+YFSkXFMfbs0z+/8Hyj8fPjsi6pDklhmks&#10;0YMYAnkDA5nlUZ7e+gK97i36hQHvscwpVW/vgH/1xMCuY6YVN85B3wlWI71ZfJldPB1xfASp+g9Q&#10;Yxx2CJCAhsbpqB2qQRAdy/R4Lk3kwvFyNc+XyzmaONpm68Xq9WqRYrDi6bl1PrwToEnclNRh7RM8&#10;O975EOmw4sklRvOgZL2XSqWDa6udcuTIsE/26Tuh/+SmDOlLerWYL0YF/goxTd+fILQM2PBK6pKu&#10;z06siLq9NXVqx8CkGvdIWZmTkFG7UcUwVEMqWVI5ilxB/YjKOhj7G+cRNx2475T02Nsl9d8OzAlK&#10;1HuD1bma5XkchnTIF6uoq7u0VJcWZjhClTRQMm53YRygg3Wy7TDS2A8GbrCijUxaP7M60cf+TSU4&#10;zVockMtz8nr+I2x/AAAA//8DAFBLAwQUAAYACAAAACEA4ATcbOEAAAALAQAADwAAAGRycy9kb3du&#10;cmV2LnhtbEyPwU7DMBBE70j8g7VIXFDrJK5CG7KpEBIIbqVU5erG2yQitoPtpuHvcU9wHM1o5k25&#10;nnTPRnK+swYhnSfAyNRWdaZB2H08z5bAfJBGyd4aQvghD+vq+qqUhbJn807jNjQslhhfSIQ2hKHg&#10;3NctaenndiATvaN1WoYoXcOVk+dYrnueJUnOtexMXGjlQE8t1V/bk0ZYLl7HT/8mNvs6P/arcHc/&#10;vnw7xNub6fEBWKAp/IXhgh/RoYpMB3syyrMeYSZW8UtAWIgc2CWQJlkG7IAgRJ4Cr0r+/0P1CwAA&#10;//8DAFBLAQItABQABgAIAAAAIQC2gziS/gAAAOEBAAATAAAAAAAAAAAAAAAAAAAAAABbQ29udGVu&#10;dF9UeXBlc10ueG1sUEsBAi0AFAAGAAgAAAAhADj9If/WAAAAlAEAAAsAAAAAAAAAAAAAAAAALwEA&#10;AF9yZWxzLy5yZWxzUEsBAi0AFAAGAAgAAAAhAEYJ+1EtAgAAWQQAAA4AAAAAAAAAAAAAAAAALgIA&#10;AGRycy9lMm9Eb2MueG1sUEsBAi0AFAAGAAgAAAAhAOAE3GzhAAAACwEAAA8AAAAAAAAAAAAAAAAA&#10;hwQAAGRycy9kb3ducmV2LnhtbFBLBQYAAAAABAAEAPMAAACVBQAAAAA=&#10;">
                <v:textbox>
                  <w:txbxContent>
                    <w:p w:rsidR="007C5023" w:rsidRDefault="007C5023" w:rsidP="007C5023">
                      <w:pPr>
                        <w:jc w:val="center"/>
                        <w:rPr>
                          <w:rFonts w:ascii="Tekton Pro" w:hAnsi="Tekton Pro"/>
                          <w:sz w:val="36"/>
                          <w:szCs w:val="36"/>
                          <w:u w:val="single"/>
                        </w:rPr>
                      </w:pPr>
                      <w:r w:rsidRPr="00E65EDE">
                        <w:rPr>
                          <w:rFonts w:ascii="Tekton Pro" w:hAnsi="Tekton Pro"/>
                          <w:sz w:val="36"/>
                          <w:szCs w:val="36"/>
                          <w:u w:val="single"/>
                        </w:rPr>
                        <w:t>Driving Question</w:t>
                      </w:r>
                      <w:r>
                        <w:rPr>
                          <w:rFonts w:ascii="Tekton Pro" w:hAnsi="Tekton Pro"/>
                          <w:sz w:val="36"/>
                          <w:szCs w:val="36"/>
                          <w:u w:val="single"/>
                        </w:rPr>
                        <w:t>s</w:t>
                      </w:r>
                    </w:p>
                    <w:p w:rsidR="007C5023" w:rsidRDefault="00F07E55" w:rsidP="007C5023">
                      <w:pPr>
                        <w:spacing w:after="160" w:line="259" w:lineRule="auto"/>
                        <w:jc w:val="center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Why is there world hunger</w:t>
                      </w:r>
                      <w:r w:rsidR="007C5023"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? What factors influence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the scarcity of food</w:t>
                      </w:r>
                      <w:r w:rsidR="007C5023"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? What can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people do to combat hunger</w:t>
                      </w:r>
                      <w:r w:rsidR="007C5023" w:rsidRPr="000C188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7C5023" w:rsidRPr="000C188E" w:rsidRDefault="007C5023" w:rsidP="007C5023">
                      <w:pPr>
                        <w:spacing w:after="160" w:line="259" w:lineRule="auto"/>
                        <w:jc w:val="center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 w:rsidRPr="005006C3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How can we </w:t>
                      </w:r>
                      <w:r w:rsidR="00F07E55">
                        <w:rPr>
                          <w:rFonts w:ascii="Tekton Pro" w:hAnsi="Tekton Pro"/>
                          <w:sz w:val="28"/>
                          <w:szCs w:val="28"/>
                        </w:rPr>
                        <w:t>make a difference in our community, our country, and around the world</w:t>
                      </w:r>
                      <w:r w:rsidRPr="005006C3">
                        <w:rPr>
                          <w:rFonts w:ascii="Tekton Pro" w:hAnsi="Tekton Pro"/>
                          <w:sz w:val="28"/>
                          <w:szCs w:val="28"/>
                        </w:rPr>
                        <w:t>?</w:t>
                      </w:r>
                      <w:r w:rsidR="00F07E55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What constitutes good nutrition? How can food trucks serve those in need?</w:t>
                      </w:r>
                    </w:p>
                    <w:p w:rsidR="007C5023" w:rsidRPr="000C188E" w:rsidRDefault="007C5023" w:rsidP="007C5023">
                      <w:pPr>
                        <w:jc w:val="center"/>
                        <w:rPr>
                          <w:rFonts w:ascii="Tekton Pro" w:eastAsia="Times New Roman" w:hAnsi="Tekton Pro" w:cs="Times New Roman"/>
                          <w:sz w:val="24"/>
                          <w:szCs w:val="24"/>
                        </w:rPr>
                      </w:pPr>
                    </w:p>
                    <w:p w:rsidR="007C5023" w:rsidRDefault="007C5023" w:rsidP="007C5023">
                      <w:pPr>
                        <w:jc w:val="center"/>
                        <w:rPr>
                          <w:rFonts w:ascii="Tekton Pro" w:eastAsia="Times New Roman" w:hAnsi="Tekton Pro" w:cs="Times New Roman"/>
                          <w:sz w:val="24"/>
                          <w:szCs w:val="24"/>
                        </w:rPr>
                      </w:pPr>
                    </w:p>
                    <w:p w:rsidR="007C5023" w:rsidRPr="00E65EDE" w:rsidRDefault="007C5023" w:rsidP="007C5023">
                      <w:pPr>
                        <w:jc w:val="center"/>
                        <w:rPr>
                          <w:rFonts w:ascii="Tekton Pro" w:hAnsi="Tekton 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2D0" w:rsidRDefault="00F07E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77653" wp14:editId="43B31EC6">
                <wp:simplePos x="0" y="0"/>
                <wp:positionH relativeFrom="column">
                  <wp:posOffset>3505200</wp:posOffset>
                </wp:positionH>
                <wp:positionV relativeFrom="paragraph">
                  <wp:posOffset>2268855</wp:posOffset>
                </wp:positionV>
                <wp:extent cx="3524250" cy="4171950"/>
                <wp:effectExtent l="0" t="0" r="19050" b="1905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23" w:rsidRPr="00C65675" w:rsidRDefault="007C5023" w:rsidP="007C5023">
                            <w:pPr>
                              <w:jc w:val="center"/>
                              <w:rPr>
                                <w:rFonts w:ascii="Tekton Pro" w:hAnsi="Tekton Pro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5675">
                              <w:rPr>
                                <w:rFonts w:ascii="Tekton Pro" w:hAnsi="Tekton Pro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Skills/Standards</w:t>
                            </w:r>
                          </w:p>
                          <w:p w:rsidR="007C5023" w:rsidRPr="005E04C5" w:rsidRDefault="007C5023" w:rsidP="00641CBB">
                            <w:pPr>
                              <w:rPr>
                                <w:rFonts w:ascii="Tekton Pro" w:hAnsi="Tekton Pro"/>
                                <w:sz w:val="18"/>
                                <w:szCs w:val="18"/>
                              </w:rPr>
                            </w:pPr>
                            <w:r w:rsidRPr="005E04C5">
                              <w:rPr>
                                <w:rFonts w:ascii="Tekton Pro" w:hAnsi="Tekton Pro"/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Science:</w:t>
                            </w:r>
                            <w:r w:rsidRPr="005E04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04C5">
                              <w:rPr>
                                <w:rFonts w:ascii="Tekton Pro" w:hAnsi="Tekton Pro"/>
                                <w:sz w:val="18"/>
                                <w:szCs w:val="18"/>
                              </w:rPr>
                              <w:t xml:space="preserve">Students know different plants and animals </w:t>
                            </w:r>
                            <w:r w:rsidR="00641CBB">
                              <w:rPr>
                                <w:rFonts w:ascii="Tekton Pro" w:hAnsi="Tekton Pro"/>
                                <w:sz w:val="18"/>
                                <w:szCs w:val="18"/>
                              </w:rPr>
                              <w:t>thrive in</w:t>
                            </w:r>
                            <w:r w:rsidRPr="005E04C5">
                              <w:rPr>
                                <w:rFonts w:ascii="Tekton Pro" w:hAnsi="Tekton Pro"/>
                                <w:sz w:val="18"/>
                                <w:szCs w:val="18"/>
                              </w:rPr>
                              <w:t xml:space="preserve"> different kinds of environments</w:t>
                            </w:r>
                            <w:r w:rsidR="00641CBB">
                              <w:rPr>
                                <w:rFonts w:ascii="Tekton Pro" w:hAnsi="Tekton Pro"/>
                                <w:sz w:val="18"/>
                                <w:szCs w:val="18"/>
                              </w:rPr>
                              <w:t>.</w:t>
                            </w:r>
                            <w:r w:rsidRPr="005E04C5">
                              <w:rPr>
                                <w:rFonts w:ascii="Tekton Pro" w:hAnsi="Tekton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1CBB">
                              <w:rPr>
                                <w:rFonts w:ascii="Tekton Pro" w:hAnsi="Tekton Pro"/>
                                <w:sz w:val="18"/>
                                <w:szCs w:val="18"/>
                              </w:rPr>
                              <w:t>Changes in weather and climate can have a negative effect on the populations of plants and animals, which would in turn impact the people belonging to that area.</w:t>
                            </w:r>
                          </w:p>
                          <w:p w:rsidR="007C5023" w:rsidRPr="005E04C5" w:rsidRDefault="007C5023" w:rsidP="007C5023">
                            <w:pPr>
                              <w:spacing w:after="160" w:line="259" w:lineRule="auto"/>
                              <w:rPr>
                                <w:rFonts w:ascii="Tekton Pro" w:hAnsi="Tekton Pro"/>
                                <w:sz w:val="18"/>
                                <w:szCs w:val="18"/>
                              </w:rPr>
                            </w:pPr>
                            <w:r w:rsidRPr="00641CBB">
                              <w:rPr>
                                <w:rFonts w:ascii="Tekton Pro" w:hAnsi="Tekton Pro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Reading:</w:t>
                            </w:r>
                            <w:r w:rsidRPr="005E04C5">
                              <w:rPr>
                                <w:rFonts w:ascii="Tekton Pro" w:hAnsi="Tekton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04C5">
                              <w:rPr>
                                <w:rFonts w:ascii="Tekton Pro" w:hAnsi="Tekton Pro"/>
                                <w:color w:val="202020"/>
                                <w:sz w:val="18"/>
                                <w:szCs w:val="18"/>
                              </w:rPr>
                              <w:t>Describe the connection between a series of historical events, scientific ideas or concepts</w:t>
                            </w:r>
                            <w:r w:rsidR="00641CBB">
                              <w:rPr>
                                <w:rFonts w:ascii="Tekton Pro" w:hAnsi="Tekton Pro"/>
                                <w:color w:val="202020"/>
                                <w:sz w:val="18"/>
                                <w:szCs w:val="18"/>
                              </w:rPr>
                              <w:t xml:space="preserve"> (agricultural practices)</w:t>
                            </w:r>
                            <w:r w:rsidRPr="005E04C5">
                              <w:rPr>
                                <w:rFonts w:ascii="Tekton Pro" w:hAnsi="Tekton Pro"/>
                                <w:color w:val="202020"/>
                                <w:sz w:val="18"/>
                                <w:szCs w:val="18"/>
                              </w:rPr>
                              <w:t>, or steps in technical procedures in a text</w:t>
                            </w:r>
                            <w:r w:rsidR="00F569AD">
                              <w:rPr>
                                <w:rFonts w:ascii="Tekton Pro" w:hAnsi="Tekton Pro"/>
                                <w:color w:val="202020"/>
                                <w:sz w:val="18"/>
                                <w:szCs w:val="18"/>
                              </w:rPr>
                              <w:t xml:space="preserve"> (methods of combating hunger). Students will read a variety of non-fiction and fictional text</w:t>
                            </w:r>
                            <w:r w:rsidR="00A60610">
                              <w:rPr>
                                <w:rFonts w:ascii="Tekton Pro" w:hAnsi="Tekton Pro"/>
                                <w:color w:val="202020"/>
                                <w:sz w:val="18"/>
                                <w:szCs w:val="18"/>
                              </w:rPr>
                              <w:t xml:space="preserve"> to learn vocabulary and gain a deeper understanding </w:t>
                            </w:r>
                            <w:proofErr w:type="gramStart"/>
                            <w:r w:rsidR="00A60610">
                              <w:rPr>
                                <w:rFonts w:ascii="Tekton Pro" w:hAnsi="Tekton Pro"/>
                                <w:color w:val="202020"/>
                                <w:sz w:val="18"/>
                                <w:szCs w:val="18"/>
                              </w:rPr>
                              <w:t>of  the</w:t>
                            </w:r>
                            <w:proofErr w:type="gramEnd"/>
                            <w:r w:rsidR="00A60610">
                              <w:rPr>
                                <w:rFonts w:ascii="Tekton Pro" w:hAnsi="Tekton Pro"/>
                                <w:color w:val="202020"/>
                                <w:sz w:val="18"/>
                                <w:szCs w:val="18"/>
                              </w:rPr>
                              <w:t xml:space="preserve"> crisis of hunger on a global </w:t>
                            </w:r>
                            <w:r w:rsidR="00A60610">
                              <w:rPr>
                                <w:rFonts w:ascii="Tekton Pro" w:hAnsi="Tekton Pro"/>
                                <w:color w:val="202020"/>
                                <w:sz w:val="18"/>
                                <w:szCs w:val="18"/>
                              </w:rPr>
                              <w:t>scale.</w:t>
                            </w:r>
                            <w:r w:rsidRPr="005E04C5">
                              <w:rPr>
                                <w:rFonts w:ascii="Lato Light" w:hAnsi="Lato Light"/>
                                <w:color w:val="2020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5023" w:rsidRDefault="007C5023" w:rsidP="007C5023">
                            <w:pPr>
                              <w:rPr>
                                <w:rFonts w:ascii="Tekton Pro" w:hAnsi="Tekton Pro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04C5">
                              <w:rPr>
                                <w:rFonts w:ascii="Tekton Pro" w:hAnsi="Tekton Pro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Writing: </w:t>
                            </w:r>
                            <w:r w:rsidRPr="005E04C5">
                              <w:rPr>
                                <w:rFonts w:ascii="Tekton Pro" w:hAnsi="Tekton Pro"/>
                                <w:color w:val="202020"/>
                                <w:sz w:val="18"/>
                                <w:szCs w:val="18"/>
                              </w:rPr>
                              <w:t>Participate in shared research and writing projects (e.g., read a number of books on a single topic to produce</w:t>
                            </w:r>
                            <w:r w:rsidRPr="000C188E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 xml:space="preserve"> a report; record science observations).</w:t>
                            </w:r>
                          </w:p>
                          <w:p w:rsidR="007C5023" w:rsidRDefault="007C5023" w:rsidP="007C5023">
                            <w:pPr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</w:pPr>
                            <w:r w:rsidRPr="00C65675">
                              <w:rPr>
                                <w:rFonts w:ascii="Tekton Pro" w:hAnsi="Tekton Pro"/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Tekton Pro" w:hAnsi="Tekton Pro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0C188E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>Draw a pi</w:t>
                            </w:r>
                            <w:r w:rsidR="00641CBB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>e</w:t>
                            </w:r>
                            <w:r w:rsidRPr="000C188E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1CBB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>chart</w:t>
                            </w:r>
                            <w:r w:rsidRPr="000C188E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 xml:space="preserve"> and a bar graph (with single-unit scale) to represent a data set with up to four categories. Solve simple put-together, take-apart, and compare problems</w:t>
                            </w:r>
                            <w:r w:rsidRPr="000C188E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0C188E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>using information presented in a bar graph</w:t>
                            </w:r>
                            <w:r w:rsidR="00641CBB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 xml:space="preserve"> and pie chart</w:t>
                            </w:r>
                            <w:r w:rsidRPr="000C188E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1CBB" w:rsidRPr="00641CBB" w:rsidRDefault="00641CBB" w:rsidP="007C5023">
                            <w:pP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 w:rsidRPr="00641CBB">
                              <w:rPr>
                                <w:rFonts w:ascii="Tekton Pro" w:hAnsi="Tekton Pro"/>
                                <w:b/>
                                <w:color w:val="202020"/>
                                <w:sz w:val="20"/>
                                <w:szCs w:val="20"/>
                                <w:u w:val="single"/>
                              </w:rPr>
                              <w:t>Social Studies:</w:t>
                            </w:r>
                            <w:r>
                              <w:rPr>
                                <w:rFonts w:ascii="Tekton Pro" w:hAnsi="Tekton Pro"/>
                                <w:b/>
                                <w:color w:val="2020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1CBB">
                              <w:rPr>
                                <w:rFonts w:ascii="Tekton Pro" w:hAnsi="Tekton Pro"/>
                                <w:color w:val="202020"/>
                                <w:sz w:val="20"/>
                                <w:szCs w:val="20"/>
                              </w:rPr>
                              <w:t>Students will learn about a variety of populations and regions where world hunger is a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76pt;margin-top:178.65pt;width:277.5pt;height:3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yyLAIAAFoEAAAOAAAAZHJzL2Uyb0RvYy54bWysVNtu2zAMfR+wfxD0vjh2k7Ux4hRdugwD&#10;ugvQ7gNkWbaFSaImKbG7rx8lp2l2exnmB4EUqUPykPT6etSKHITzEkxF89mcEmE4NNJ0Ff3ysHt1&#10;RYkPzDRMgREVfRSeXm9evlgPthQF9KAa4QiCGF8OtqJ9CLbMMs97oZmfgRUGjS04zQKqrssaxwZE&#10;1yor5vPX2QCusQ648B5vbycj3ST8thU8fGpbLwJRFcXcQjpdOut4Zps1KzvHbC/5MQ32D1loJg0G&#10;PUHdssDI3snfoLTkDjy0YcZBZ9C2kotUA1aTz3+p5r5nVqRakBxvTzT5/wfLPx4+OyIb7B3SY5jG&#10;Hj2IMZA3MJLiIvIzWF+i271FxzDiPfqmWr29A/7VEwPbnplO3DgHQy9Yg/nl8WV29nTC8RGkHj5A&#10;g3HYPkACGlunI3lIB0F0TOTx1JuYC8fLi2WxKJZo4mhb5Jf5CpUYg5VPz63z4Z0ATaJQUYfNT/Ds&#10;cOfD5PrkEqN5ULLZSaWS4rp6qxw5MByUXfqO6D+5KUOGiq6WxXJi4K8Q8/T9CULLgBOvpK7o1cmJ&#10;lZG3t6bBNFkZmFSTjNUpcyQycjexGMZ6TD0rYoBIcg3NIzLrYBpwXEgUenDfKRlwuCvqv+2ZE5So&#10;9wa7s8oXi7gNSVksLwtU3LmlPrcwwxGqooGSSdyGaYP21smux0jTPBi4wY62MnH9nNUxfRzg1K3j&#10;ssUNOdeT1/MvYfMDAAD//wMAUEsDBBQABgAIAAAAIQDwrpjZ4wAAAA0BAAAPAAAAZHJzL2Rvd25y&#10;ZXYueG1sTI/NTsMwEITvSLyDtUhcELXTNE0JcSqEBIIbtBVc3WSbRPgn2G4a3p7tCW67O6PZb8r1&#10;ZDQb0YfeWQnJTABDW7umt62E3fbpdgUsRGUbpZ1FCT8YYF1dXpSqaNzJvuO4iS2jEBsKJaGLcSg4&#10;D3WHRoWZG9CSdnDeqEirb3nj1YnCjeZzIZbcqN7Sh04N+Nhh/bU5Ggmrxcv4GV7Tt496edB38SYf&#10;n7+9lNdX08M9sIhT/DPDGZ/QoSKmvTvaJjAtIcvm1CVKSLM8BXZ2JCKn054mkSxS4FXJ/7eofgEA&#10;AP//AwBQSwECLQAUAAYACAAAACEAtoM4kv4AAADhAQAAEwAAAAAAAAAAAAAAAAAAAAAAW0NvbnRl&#10;bnRfVHlwZXNdLnhtbFBLAQItABQABgAIAAAAIQA4/SH/1gAAAJQBAAALAAAAAAAAAAAAAAAAAC8B&#10;AABfcmVscy8ucmVsc1BLAQItABQABgAIAAAAIQBqTeyyLAIAAFoEAAAOAAAAAAAAAAAAAAAAAC4C&#10;AABkcnMvZTJvRG9jLnhtbFBLAQItABQABgAIAAAAIQDwrpjZ4wAAAA0BAAAPAAAAAAAAAAAAAAAA&#10;AIYEAABkcnMvZG93bnJldi54bWxQSwUGAAAAAAQABADzAAAAlgUAAAAA&#10;">
                <v:textbox>
                  <w:txbxContent>
                    <w:p w:rsidR="007C5023" w:rsidRPr="00C65675" w:rsidRDefault="007C5023" w:rsidP="007C5023">
                      <w:pPr>
                        <w:jc w:val="center"/>
                        <w:rPr>
                          <w:rFonts w:ascii="Tekton Pro" w:hAnsi="Tekton Pro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5675">
                        <w:rPr>
                          <w:rFonts w:ascii="Tekton Pro" w:hAnsi="Tekton Pro"/>
                          <w:b/>
                          <w:sz w:val="20"/>
                          <w:szCs w:val="20"/>
                          <w:u w:val="single"/>
                        </w:rPr>
                        <w:t>Skills/Standards</w:t>
                      </w:r>
                    </w:p>
                    <w:p w:rsidR="007C5023" w:rsidRPr="005E04C5" w:rsidRDefault="007C5023" w:rsidP="00641CBB">
                      <w:pPr>
                        <w:rPr>
                          <w:rFonts w:ascii="Tekton Pro" w:hAnsi="Tekton Pro"/>
                          <w:sz w:val="18"/>
                          <w:szCs w:val="18"/>
                        </w:rPr>
                      </w:pPr>
                      <w:r w:rsidRPr="005E04C5">
                        <w:rPr>
                          <w:rFonts w:ascii="Tekton Pro" w:hAnsi="Tekton Pro"/>
                          <w:b/>
                          <w:sz w:val="18"/>
                          <w:szCs w:val="18"/>
                          <w:u w:val="single"/>
                        </w:rPr>
                        <w:t>Science:</w:t>
                      </w:r>
                      <w:r w:rsidRPr="005E04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04C5">
                        <w:rPr>
                          <w:rFonts w:ascii="Tekton Pro" w:hAnsi="Tekton Pro"/>
                          <w:sz w:val="18"/>
                          <w:szCs w:val="18"/>
                        </w:rPr>
                        <w:t xml:space="preserve">Students know different plants and animals </w:t>
                      </w:r>
                      <w:r w:rsidR="00641CBB">
                        <w:rPr>
                          <w:rFonts w:ascii="Tekton Pro" w:hAnsi="Tekton Pro"/>
                          <w:sz w:val="18"/>
                          <w:szCs w:val="18"/>
                        </w:rPr>
                        <w:t>thrive in</w:t>
                      </w:r>
                      <w:r w:rsidRPr="005E04C5">
                        <w:rPr>
                          <w:rFonts w:ascii="Tekton Pro" w:hAnsi="Tekton Pro"/>
                          <w:sz w:val="18"/>
                          <w:szCs w:val="18"/>
                        </w:rPr>
                        <w:t xml:space="preserve"> different kinds of environments</w:t>
                      </w:r>
                      <w:r w:rsidR="00641CBB">
                        <w:rPr>
                          <w:rFonts w:ascii="Tekton Pro" w:hAnsi="Tekton Pro"/>
                          <w:sz w:val="18"/>
                          <w:szCs w:val="18"/>
                        </w:rPr>
                        <w:t>.</w:t>
                      </w:r>
                      <w:r w:rsidRPr="005E04C5">
                        <w:rPr>
                          <w:rFonts w:ascii="Tekton Pro" w:hAnsi="Tekton Pro"/>
                          <w:sz w:val="18"/>
                          <w:szCs w:val="18"/>
                        </w:rPr>
                        <w:t xml:space="preserve"> </w:t>
                      </w:r>
                      <w:r w:rsidR="00641CBB">
                        <w:rPr>
                          <w:rFonts w:ascii="Tekton Pro" w:hAnsi="Tekton Pro"/>
                          <w:sz w:val="18"/>
                          <w:szCs w:val="18"/>
                        </w:rPr>
                        <w:t>Changes in weather and climate can have a negative effect on the populations of plants and animals, which would in turn impact the people belonging to that area.</w:t>
                      </w:r>
                    </w:p>
                    <w:p w:rsidR="007C5023" w:rsidRPr="005E04C5" w:rsidRDefault="007C5023" w:rsidP="007C5023">
                      <w:pPr>
                        <w:spacing w:after="160" w:line="259" w:lineRule="auto"/>
                        <w:rPr>
                          <w:rFonts w:ascii="Tekton Pro" w:hAnsi="Tekton Pro"/>
                          <w:sz w:val="18"/>
                          <w:szCs w:val="18"/>
                        </w:rPr>
                      </w:pPr>
                      <w:r w:rsidRPr="00641CBB">
                        <w:rPr>
                          <w:rFonts w:ascii="Tekton Pro" w:hAnsi="Tekton Pro"/>
                          <w:b/>
                          <w:sz w:val="18"/>
                          <w:szCs w:val="18"/>
                          <w:u w:val="single"/>
                        </w:rPr>
                        <w:t>Reading:</w:t>
                      </w:r>
                      <w:r w:rsidRPr="005E04C5">
                        <w:rPr>
                          <w:rFonts w:ascii="Tekton Pro" w:hAnsi="Tekton Pro"/>
                          <w:sz w:val="18"/>
                          <w:szCs w:val="18"/>
                        </w:rPr>
                        <w:t xml:space="preserve"> </w:t>
                      </w:r>
                      <w:r w:rsidRPr="005E04C5">
                        <w:rPr>
                          <w:rFonts w:ascii="Tekton Pro" w:hAnsi="Tekton Pro"/>
                          <w:color w:val="202020"/>
                          <w:sz w:val="18"/>
                          <w:szCs w:val="18"/>
                        </w:rPr>
                        <w:t>Describe the connection between a series of historical events, scientific ideas or concepts</w:t>
                      </w:r>
                      <w:r w:rsidR="00641CBB">
                        <w:rPr>
                          <w:rFonts w:ascii="Tekton Pro" w:hAnsi="Tekton Pro"/>
                          <w:color w:val="202020"/>
                          <w:sz w:val="18"/>
                          <w:szCs w:val="18"/>
                        </w:rPr>
                        <w:t xml:space="preserve"> (agricultural practices)</w:t>
                      </w:r>
                      <w:r w:rsidRPr="005E04C5">
                        <w:rPr>
                          <w:rFonts w:ascii="Tekton Pro" w:hAnsi="Tekton Pro"/>
                          <w:color w:val="202020"/>
                          <w:sz w:val="18"/>
                          <w:szCs w:val="18"/>
                        </w:rPr>
                        <w:t>, or steps in technical procedures in a text</w:t>
                      </w:r>
                      <w:r w:rsidR="00F569AD">
                        <w:rPr>
                          <w:rFonts w:ascii="Tekton Pro" w:hAnsi="Tekton Pro"/>
                          <w:color w:val="202020"/>
                          <w:sz w:val="18"/>
                          <w:szCs w:val="18"/>
                        </w:rPr>
                        <w:t xml:space="preserve"> (methods of combating hunger). Students will read a variety of non-fiction and fictional text</w:t>
                      </w:r>
                      <w:r w:rsidR="00A60610">
                        <w:rPr>
                          <w:rFonts w:ascii="Tekton Pro" w:hAnsi="Tekton Pro"/>
                          <w:color w:val="202020"/>
                          <w:sz w:val="18"/>
                          <w:szCs w:val="18"/>
                        </w:rPr>
                        <w:t xml:space="preserve"> to learn vocabulary and gain a deeper understanding </w:t>
                      </w:r>
                      <w:proofErr w:type="gramStart"/>
                      <w:r w:rsidR="00A60610">
                        <w:rPr>
                          <w:rFonts w:ascii="Tekton Pro" w:hAnsi="Tekton Pro"/>
                          <w:color w:val="202020"/>
                          <w:sz w:val="18"/>
                          <w:szCs w:val="18"/>
                        </w:rPr>
                        <w:t>of  the</w:t>
                      </w:r>
                      <w:proofErr w:type="gramEnd"/>
                      <w:r w:rsidR="00A60610">
                        <w:rPr>
                          <w:rFonts w:ascii="Tekton Pro" w:hAnsi="Tekton Pro"/>
                          <w:color w:val="202020"/>
                          <w:sz w:val="18"/>
                          <w:szCs w:val="18"/>
                        </w:rPr>
                        <w:t xml:space="preserve"> crisis of hunger on a global </w:t>
                      </w:r>
                      <w:r w:rsidR="00A60610">
                        <w:rPr>
                          <w:rFonts w:ascii="Tekton Pro" w:hAnsi="Tekton Pro"/>
                          <w:color w:val="202020"/>
                          <w:sz w:val="18"/>
                          <w:szCs w:val="18"/>
                        </w:rPr>
                        <w:t>scale.</w:t>
                      </w:r>
                      <w:r w:rsidRPr="005E04C5">
                        <w:rPr>
                          <w:rFonts w:ascii="Lato Light" w:hAnsi="Lato Light"/>
                          <w:color w:val="20202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5023" w:rsidRDefault="007C5023" w:rsidP="007C5023">
                      <w:pPr>
                        <w:rPr>
                          <w:rFonts w:ascii="Tekton Pro" w:hAnsi="Tekton Pro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E04C5">
                        <w:rPr>
                          <w:rFonts w:ascii="Tekton Pro" w:hAnsi="Tekton Pro"/>
                          <w:b/>
                          <w:sz w:val="18"/>
                          <w:szCs w:val="18"/>
                          <w:u w:val="single"/>
                        </w:rPr>
                        <w:t xml:space="preserve">Writing: </w:t>
                      </w:r>
                      <w:r w:rsidRPr="005E04C5">
                        <w:rPr>
                          <w:rFonts w:ascii="Tekton Pro" w:hAnsi="Tekton Pro"/>
                          <w:color w:val="202020"/>
                          <w:sz w:val="18"/>
                          <w:szCs w:val="18"/>
                        </w:rPr>
                        <w:t>Participate in shared research and writing projects (e.g., read a number of books on a single topic to produce</w:t>
                      </w:r>
                      <w:r w:rsidRPr="000C188E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 xml:space="preserve"> a report; record science observations).</w:t>
                      </w:r>
                    </w:p>
                    <w:p w:rsidR="007C5023" w:rsidRDefault="007C5023" w:rsidP="007C5023">
                      <w:pPr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</w:pPr>
                      <w:r w:rsidRPr="00C65675">
                        <w:rPr>
                          <w:rFonts w:ascii="Tekton Pro" w:hAnsi="Tekton Pro"/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  <w:r>
                        <w:rPr>
                          <w:rFonts w:ascii="Tekton Pro" w:hAnsi="Tekton Pro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0C188E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>Draw a pi</w:t>
                      </w:r>
                      <w:r w:rsidR="00641CBB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>e</w:t>
                      </w:r>
                      <w:r w:rsidRPr="000C188E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 xml:space="preserve"> </w:t>
                      </w:r>
                      <w:r w:rsidR="00641CBB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>chart</w:t>
                      </w:r>
                      <w:r w:rsidRPr="000C188E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 xml:space="preserve"> and a bar graph (with single-unit scale) to represent a data set with up to four categories. Solve simple put-together, take-apart, and compare problems</w:t>
                      </w:r>
                      <w:r w:rsidRPr="000C188E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0C188E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>using information presented in a bar graph</w:t>
                      </w:r>
                      <w:r w:rsidR="00641CBB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 xml:space="preserve"> and pie chart</w:t>
                      </w:r>
                      <w:r w:rsidRPr="000C188E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>.</w:t>
                      </w:r>
                    </w:p>
                    <w:p w:rsidR="00641CBB" w:rsidRPr="00641CBB" w:rsidRDefault="00641CBB" w:rsidP="007C5023">
                      <w:pPr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 w:rsidRPr="00641CBB">
                        <w:rPr>
                          <w:rFonts w:ascii="Tekton Pro" w:hAnsi="Tekton Pro"/>
                          <w:b/>
                          <w:color w:val="202020"/>
                          <w:sz w:val="20"/>
                          <w:szCs w:val="20"/>
                          <w:u w:val="single"/>
                        </w:rPr>
                        <w:t>Social Studies:</w:t>
                      </w:r>
                      <w:r>
                        <w:rPr>
                          <w:rFonts w:ascii="Tekton Pro" w:hAnsi="Tekton Pro"/>
                          <w:b/>
                          <w:color w:val="202020"/>
                          <w:sz w:val="20"/>
                          <w:szCs w:val="20"/>
                        </w:rPr>
                        <w:t xml:space="preserve"> </w:t>
                      </w:r>
                      <w:r w:rsidRPr="00641CBB">
                        <w:rPr>
                          <w:rFonts w:ascii="Tekton Pro" w:hAnsi="Tekton Pro"/>
                          <w:color w:val="202020"/>
                          <w:sz w:val="20"/>
                          <w:szCs w:val="20"/>
                        </w:rPr>
                        <w:t>Students will learn about a variety of populations and regions where world hunger is a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571E" wp14:editId="1520C942">
                <wp:simplePos x="0" y="0"/>
                <wp:positionH relativeFrom="column">
                  <wp:posOffset>-219075</wp:posOffset>
                </wp:positionH>
                <wp:positionV relativeFrom="paragraph">
                  <wp:posOffset>2315845</wp:posOffset>
                </wp:positionV>
                <wp:extent cx="3200400" cy="3731895"/>
                <wp:effectExtent l="0" t="0" r="19050" b="2095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3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23" w:rsidRDefault="00F07E55" w:rsidP="007C5023">
                            <w:pPr>
                              <w:jc w:val="center"/>
                              <w:rPr>
                                <w:rFonts w:ascii="Tekton Pro" w:hAnsi="Tekton Pro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1316A" wp14:editId="0741B3E9">
                                  <wp:extent cx="390525" cy="530423"/>
                                  <wp:effectExtent l="0" t="0" r="0" b="3175"/>
                                  <wp:docPr id="3" name="Picture 3" descr="http://images.clipartpanda.com/house-clipart-house-clip-art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ages.clipartpanda.com/house-clipart-house-clip-art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963" cy="535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023" w:rsidRPr="005E04C5" w:rsidRDefault="007C5023" w:rsidP="00F07E55">
                            <w:pPr>
                              <w:jc w:val="center"/>
                              <w:rPr>
                                <w:rFonts w:ascii="Tekton Pro" w:hAnsi="Tekton Pro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04C5">
                              <w:rPr>
                                <w:rFonts w:ascii="Tekton Pro" w:hAnsi="Tekton Pro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Home Extensions</w:t>
                            </w:r>
                          </w:p>
                          <w:p w:rsidR="007C5023" w:rsidRPr="005E04C5" w:rsidRDefault="00F07E55" w:rsidP="007C5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kton Pro" w:hAnsi="Tekton Pro"/>
                                <w:noProof/>
                              </w:rPr>
                            </w:pP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Visit </w:t>
                            </w: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fldChar w:fldCharType="begin"/>
                            </w: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instrText xml:space="preserve"> HYPERLINK</w:instrText>
                            </w:r>
                            <w:bookmarkStart w:id="0" w:name="_GoBack"/>
                            <w:bookmarkEnd w:id="0"/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instrText xml:space="preserve"> "http://www.heifer.org" </w:instrText>
                            </w: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fldChar w:fldCharType="separate"/>
                            </w:r>
                            <w:r w:rsidRPr="005E04C5">
                              <w:rPr>
                                <w:rStyle w:val="Hyperlink"/>
                                <w:rFonts w:ascii="Tekton Pro" w:hAnsi="Tekton Pro"/>
                                <w:noProof/>
                              </w:rPr>
                              <w:t>www.heifer.org</w:t>
                            </w: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fldChar w:fldCharType="end"/>
                            </w: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 to read articles and watch videos</w:t>
                            </w:r>
                            <w:r w:rsidR="005E04C5"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 from those affected by the organization</w:t>
                            </w:r>
                          </w:p>
                          <w:p w:rsidR="007C5023" w:rsidRPr="005E04C5" w:rsidRDefault="007C5023" w:rsidP="007C5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kton Pro" w:hAnsi="Tekton Pro"/>
                                <w:noProof/>
                              </w:rPr>
                            </w:pP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Write </w:t>
                            </w:r>
                            <w:r w:rsidR="00F07E55"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a personal narrative or “Dear Diary,” or letter </w:t>
                            </w: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from </w:t>
                            </w:r>
                            <w:r w:rsidR="00F07E55" w:rsidRPr="005E04C5">
                              <w:rPr>
                                <w:rFonts w:ascii="Tekton Pro" w:hAnsi="Tekton Pro"/>
                                <w:noProof/>
                              </w:rPr>
                              <w:t>the</w:t>
                            </w: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 perspective</w:t>
                            </w:r>
                            <w:r w:rsidR="00F07E55"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 of someone who suffers from hunger.</w:t>
                            </w:r>
                          </w:p>
                          <w:p w:rsidR="005E04C5" w:rsidRPr="005E04C5" w:rsidRDefault="007C5023" w:rsidP="007C5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ekton Pro" w:hAnsi="Tekton Pro"/>
                                <w:noProof/>
                              </w:rPr>
                            </w:pP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Do a project at home focused on </w:t>
                            </w:r>
                            <w:r w:rsidR="005E04C5" w:rsidRPr="005E04C5">
                              <w:rPr>
                                <w:rFonts w:ascii="Tekton Pro" w:hAnsi="Tekton Pro"/>
                                <w:noProof/>
                              </w:rPr>
                              <w:t>a particular country and research the factors that led to their hunger crisis and what is being done to combat the issue.</w:t>
                            </w:r>
                          </w:p>
                          <w:p w:rsidR="007C5023" w:rsidRPr="005E04C5" w:rsidRDefault="007C5023" w:rsidP="007C50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ekton Pro" w:hAnsi="Tekton Pro"/>
                                <w:b/>
                                <w:noProof/>
                                <w:u w:val="single"/>
                              </w:rPr>
                            </w:pPr>
                            <w:r w:rsidRPr="005E04C5">
                              <w:rPr>
                                <w:rFonts w:ascii="Tekton Pro" w:hAnsi="Tekton Pro"/>
                                <w:noProof/>
                              </w:rPr>
                              <w:t>Create a lapbook</w:t>
                            </w:r>
                            <w:r w:rsidR="005E04C5"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/Glog </w:t>
                            </w:r>
                            <w:r w:rsidR="005E04C5">
                              <w:rPr>
                                <w:rFonts w:ascii="Tekton Pro" w:hAnsi="Tekton Pro"/>
                                <w:noProof/>
                              </w:rPr>
                              <w:t>containing</w:t>
                            </w:r>
                            <w:r w:rsidR="005E04C5" w:rsidRPr="005E04C5">
                              <w:rPr>
                                <w:rFonts w:ascii="Tekton Pro" w:hAnsi="Tekton Pro"/>
                                <w:noProof/>
                              </w:rPr>
                              <w:t xml:space="preserve"> facts you’ve learned </w:t>
                            </w:r>
                            <w:r w:rsidR="00F569AD">
                              <w:rPr>
                                <w:rFonts w:ascii="Tekton Pro" w:hAnsi="Tekton Pro"/>
                                <w:noProof/>
                              </w:rPr>
                              <w:t xml:space="preserve">about world hunger and </w:t>
                            </w:r>
                            <w:r w:rsidR="005E04C5">
                              <w:rPr>
                                <w:rFonts w:ascii="Tekton Pro" w:hAnsi="Tekton Pro"/>
                                <w:noProof/>
                              </w:rPr>
                              <w:t xml:space="preserve">nutrition </w:t>
                            </w:r>
                            <w:r w:rsidR="005E04C5" w:rsidRPr="005E04C5">
                              <w:rPr>
                                <w:rFonts w:ascii="Tekton Pro" w:hAnsi="Tekton Pro"/>
                                <w:noProof/>
                              </w:rPr>
                              <w:t>(statistical information)</w:t>
                            </w:r>
                            <w:r w:rsidR="005E04C5">
                              <w:rPr>
                                <w:rFonts w:ascii="Tekton Pro" w:hAnsi="Tekton Pro"/>
                                <w:noProof/>
                              </w:rPr>
                              <w:t>.</w:t>
                            </w:r>
                          </w:p>
                          <w:p w:rsidR="007C5023" w:rsidRDefault="007C5023" w:rsidP="007C50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7C5023" w:rsidRPr="0040271B" w:rsidRDefault="007C5023" w:rsidP="007C50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5023" w:rsidRPr="0040271B" w:rsidRDefault="007C5023" w:rsidP="007C50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7.25pt;margin-top:182.35pt;width:252pt;height:2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mILQIAAFkEAAAOAAAAZHJzL2Uyb0RvYy54bWysVNtu2zAMfR+wfxD0vtjOpU2MOEWXLsOA&#10;7gK0+wBZlm1hsqhJSuzs60vJaZrdXob5QRBF6pA6h/T6ZugUOQjrJOiCZpOUEqE5VFI3Bf36uHuz&#10;pMR5piumQIuCHoWjN5vXr9a9ycUUWlCVsARBtMt7U9DWe5MnieOt6JibgBEanTXYjnk0bZNUlvWI&#10;3qlkmqZXSQ+2Mha4cA5P70Yn3UT8uhbcf65rJzxRBcXafFxtXMuwJps1yxvLTCv5qQz2D1V0TGpM&#10;eoa6Y56RvZW/QXWSW3BQ+wmHLoG6llzEN+BrsvSX1zy0zIj4FiTHmTNN7v/B8k+HL5bIqqArSjTr&#10;UKJHMXjyFgaSXQV6euNyjHowGOcHPEeZ41OduQf+zREN25bpRtxaC30rWIXlZeFmcnF1xHEBpOw/&#10;QoV52N5DBBpq2wXukA2C6CjT8SxNqIXj4QzFnqfo4uibXc+y5WoRc7D8+bqxzr8X0JGwKahF7SM8&#10;O9w7H8ph+XNIyOZAyWonlYqGbcqtsuTAsE928Tuh/xSmNOmRqcV0MTLwV4g0fn+C6KTHhleyK+jy&#10;HMTywNs7XcV29EyqcY8lK30iMnA3suiHcoiSzUKCQHIJ1RGZtTD2N84jblqwPyjpsbcL6r7vmRWU&#10;qA8a1Vll83kYhmjMF9dTNOylp7z0MM0RqqCeknG79eMA7Y2VTYuZxn7QcIuK1jJy/VLVqXzs3yjB&#10;adbCgFzaMerlj7B5AgAA//8DAFBLAwQUAAYACAAAACEA/f0KD+IAAAALAQAADwAAAGRycy9kb3du&#10;cmV2LnhtbEyPy07DMBBF90j8gzVIbFDr0LhpEzKpEBIIdlCqsnXjaRLhR4jdNPw9ZgXLmTm6c265&#10;mYxmIw2+cxbhdp4AI1s71dkGYff+OFsD80FaJbWzhPBNHjbV5UUpC+XO9o3GbWhYDLG+kAhtCH3B&#10;ua9bMtLPXU823o5uMDLEcWi4GuQ5hhvNF0mScSM7Gz+0sqeHlurP7ckgrMXz+OFf0td9nR11Hm5W&#10;49PXgHh9Nd3fAQs0hT8YfvWjOlTR6eBOVnmmEWapWEYUIc3EClgkRJbHzQEhXy4E8Krk/ztUPwAA&#10;AP//AwBQSwECLQAUAAYACAAAACEAtoM4kv4AAADhAQAAEwAAAAAAAAAAAAAAAAAAAAAAW0NvbnRl&#10;bnRfVHlwZXNdLnhtbFBLAQItABQABgAIAAAAIQA4/SH/1gAAAJQBAAALAAAAAAAAAAAAAAAAAC8B&#10;AABfcmVscy8ucmVsc1BLAQItABQABgAIAAAAIQCuZumILQIAAFkEAAAOAAAAAAAAAAAAAAAAAC4C&#10;AABkcnMvZTJvRG9jLnhtbFBLAQItABQABgAIAAAAIQD9/QoP4gAAAAsBAAAPAAAAAAAAAAAAAAAA&#10;AIcEAABkcnMvZG93bnJldi54bWxQSwUGAAAAAAQABADzAAAAlgUAAAAA&#10;">
                <v:textbox>
                  <w:txbxContent>
                    <w:p w:rsidR="007C5023" w:rsidRDefault="00F07E55" w:rsidP="007C5023">
                      <w:pPr>
                        <w:jc w:val="center"/>
                        <w:rPr>
                          <w:rFonts w:ascii="Tekton Pro" w:hAnsi="Tekton Pro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31316A" wp14:editId="0741B3E9">
                            <wp:extent cx="390525" cy="530423"/>
                            <wp:effectExtent l="0" t="0" r="0" b="3175"/>
                            <wp:docPr id="3" name="Picture 3" descr="http://images.clipartpanda.com/house-clipart-house-clip-art-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ages.clipartpanda.com/house-clipart-house-clip-art-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963" cy="535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023" w:rsidRPr="005E04C5" w:rsidRDefault="007C5023" w:rsidP="00F07E55">
                      <w:pPr>
                        <w:jc w:val="center"/>
                        <w:rPr>
                          <w:rFonts w:ascii="Tekton Pro" w:hAnsi="Tekton Pro"/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5E04C5">
                        <w:rPr>
                          <w:rFonts w:ascii="Tekton Pro" w:hAnsi="Tekton Pro"/>
                          <w:b/>
                          <w:noProof/>
                          <w:sz w:val="24"/>
                          <w:szCs w:val="24"/>
                          <w:u w:val="single"/>
                        </w:rPr>
                        <w:t>Home Extensions</w:t>
                      </w:r>
                    </w:p>
                    <w:p w:rsidR="007C5023" w:rsidRPr="005E04C5" w:rsidRDefault="00F07E55" w:rsidP="007C5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kton Pro" w:hAnsi="Tekton Pro"/>
                          <w:noProof/>
                        </w:rPr>
                      </w:pPr>
                      <w:r w:rsidRPr="005E04C5">
                        <w:rPr>
                          <w:rFonts w:ascii="Tekton Pro" w:hAnsi="Tekton Pro"/>
                          <w:noProof/>
                        </w:rPr>
                        <w:t xml:space="preserve">Visit </w:t>
                      </w:r>
                      <w:r w:rsidRPr="005E04C5">
                        <w:rPr>
                          <w:rFonts w:ascii="Tekton Pro" w:hAnsi="Tekton Pro"/>
                          <w:noProof/>
                        </w:rPr>
                        <w:fldChar w:fldCharType="begin"/>
                      </w:r>
                      <w:r w:rsidRPr="005E04C5">
                        <w:rPr>
                          <w:rFonts w:ascii="Tekton Pro" w:hAnsi="Tekton Pro"/>
                          <w:noProof/>
                        </w:rPr>
                        <w:instrText xml:space="preserve"> HYPERLINK</w:instrText>
                      </w:r>
                      <w:bookmarkStart w:id="1" w:name="_GoBack"/>
                      <w:bookmarkEnd w:id="1"/>
                      <w:r w:rsidRPr="005E04C5">
                        <w:rPr>
                          <w:rFonts w:ascii="Tekton Pro" w:hAnsi="Tekton Pro"/>
                          <w:noProof/>
                        </w:rPr>
                        <w:instrText xml:space="preserve"> "http://www.heifer.org" </w:instrText>
                      </w:r>
                      <w:r w:rsidRPr="005E04C5">
                        <w:rPr>
                          <w:rFonts w:ascii="Tekton Pro" w:hAnsi="Tekton Pro"/>
                          <w:noProof/>
                        </w:rPr>
                        <w:fldChar w:fldCharType="separate"/>
                      </w:r>
                      <w:r w:rsidRPr="005E04C5">
                        <w:rPr>
                          <w:rStyle w:val="Hyperlink"/>
                          <w:rFonts w:ascii="Tekton Pro" w:hAnsi="Tekton Pro"/>
                          <w:noProof/>
                        </w:rPr>
                        <w:t>www.heifer.org</w:t>
                      </w:r>
                      <w:r w:rsidRPr="005E04C5">
                        <w:rPr>
                          <w:rFonts w:ascii="Tekton Pro" w:hAnsi="Tekton Pro"/>
                          <w:noProof/>
                        </w:rPr>
                        <w:fldChar w:fldCharType="end"/>
                      </w:r>
                      <w:r w:rsidRPr="005E04C5">
                        <w:rPr>
                          <w:rFonts w:ascii="Tekton Pro" w:hAnsi="Tekton Pro"/>
                          <w:noProof/>
                        </w:rPr>
                        <w:t xml:space="preserve"> to read articles and watch videos</w:t>
                      </w:r>
                      <w:r w:rsidR="005E04C5" w:rsidRPr="005E04C5">
                        <w:rPr>
                          <w:rFonts w:ascii="Tekton Pro" w:hAnsi="Tekton Pro"/>
                          <w:noProof/>
                        </w:rPr>
                        <w:t xml:space="preserve"> from those affected by the organization</w:t>
                      </w:r>
                    </w:p>
                    <w:p w:rsidR="007C5023" w:rsidRPr="005E04C5" w:rsidRDefault="007C5023" w:rsidP="007C5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kton Pro" w:hAnsi="Tekton Pro"/>
                          <w:noProof/>
                        </w:rPr>
                      </w:pPr>
                      <w:r w:rsidRPr="005E04C5">
                        <w:rPr>
                          <w:rFonts w:ascii="Tekton Pro" w:hAnsi="Tekton Pro"/>
                          <w:noProof/>
                        </w:rPr>
                        <w:t xml:space="preserve">Write </w:t>
                      </w:r>
                      <w:r w:rsidR="00F07E55" w:rsidRPr="005E04C5">
                        <w:rPr>
                          <w:rFonts w:ascii="Tekton Pro" w:hAnsi="Tekton Pro"/>
                          <w:noProof/>
                        </w:rPr>
                        <w:t xml:space="preserve">a personal narrative or “Dear Diary,” or letter </w:t>
                      </w:r>
                      <w:r w:rsidRPr="005E04C5">
                        <w:rPr>
                          <w:rFonts w:ascii="Tekton Pro" w:hAnsi="Tekton Pro"/>
                          <w:noProof/>
                        </w:rPr>
                        <w:t xml:space="preserve">from </w:t>
                      </w:r>
                      <w:r w:rsidR="00F07E55" w:rsidRPr="005E04C5">
                        <w:rPr>
                          <w:rFonts w:ascii="Tekton Pro" w:hAnsi="Tekton Pro"/>
                          <w:noProof/>
                        </w:rPr>
                        <w:t>the</w:t>
                      </w:r>
                      <w:r w:rsidRPr="005E04C5">
                        <w:rPr>
                          <w:rFonts w:ascii="Tekton Pro" w:hAnsi="Tekton Pro"/>
                          <w:noProof/>
                        </w:rPr>
                        <w:t xml:space="preserve"> perspective</w:t>
                      </w:r>
                      <w:r w:rsidR="00F07E55" w:rsidRPr="005E04C5">
                        <w:rPr>
                          <w:rFonts w:ascii="Tekton Pro" w:hAnsi="Tekton Pro"/>
                          <w:noProof/>
                        </w:rPr>
                        <w:t xml:space="preserve"> of someone who suffers from hunger.</w:t>
                      </w:r>
                    </w:p>
                    <w:p w:rsidR="005E04C5" w:rsidRPr="005E04C5" w:rsidRDefault="007C5023" w:rsidP="007C5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ekton Pro" w:hAnsi="Tekton Pro"/>
                          <w:noProof/>
                        </w:rPr>
                      </w:pPr>
                      <w:r w:rsidRPr="005E04C5">
                        <w:rPr>
                          <w:rFonts w:ascii="Tekton Pro" w:hAnsi="Tekton Pro"/>
                          <w:noProof/>
                        </w:rPr>
                        <w:t xml:space="preserve">Do a project at home focused on </w:t>
                      </w:r>
                      <w:r w:rsidR="005E04C5" w:rsidRPr="005E04C5">
                        <w:rPr>
                          <w:rFonts w:ascii="Tekton Pro" w:hAnsi="Tekton Pro"/>
                          <w:noProof/>
                        </w:rPr>
                        <w:t>a particular country and research the factors that led to their hunger crisis and what is being done to combat the issue.</w:t>
                      </w:r>
                    </w:p>
                    <w:p w:rsidR="007C5023" w:rsidRPr="005E04C5" w:rsidRDefault="007C5023" w:rsidP="007C50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ekton Pro" w:hAnsi="Tekton Pro"/>
                          <w:b/>
                          <w:noProof/>
                          <w:u w:val="single"/>
                        </w:rPr>
                      </w:pPr>
                      <w:r w:rsidRPr="005E04C5">
                        <w:rPr>
                          <w:rFonts w:ascii="Tekton Pro" w:hAnsi="Tekton Pro"/>
                          <w:noProof/>
                        </w:rPr>
                        <w:t>Create a lapbook</w:t>
                      </w:r>
                      <w:r w:rsidR="005E04C5" w:rsidRPr="005E04C5">
                        <w:rPr>
                          <w:rFonts w:ascii="Tekton Pro" w:hAnsi="Tekton Pro"/>
                          <w:noProof/>
                        </w:rPr>
                        <w:t xml:space="preserve">/Glog </w:t>
                      </w:r>
                      <w:r w:rsidR="005E04C5">
                        <w:rPr>
                          <w:rFonts w:ascii="Tekton Pro" w:hAnsi="Tekton Pro"/>
                          <w:noProof/>
                        </w:rPr>
                        <w:t>containing</w:t>
                      </w:r>
                      <w:r w:rsidR="005E04C5" w:rsidRPr="005E04C5">
                        <w:rPr>
                          <w:rFonts w:ascii="Tekton Pro" w:hAnsi="Tekton Pro"/>
                          <w:noProof/>
                        </w:rPr>
                        <w:t xml:space="preserve"> facts you’ve learned </w:t>
                      </w:r>
                      <w:r w:rsidR="00F569AD">
                        <w:rPr>
                          <w:rFonts w:ascii="Tekton Pro" w:hAnsi="Tekton Pro"/>
                          <w:noProof/>
                        </w:rPr>
                        <w:t xml:space="preserve">about world hunger and </w:t>
                      </w:r>
                      <w:r w:rsidR="005E04C5">
                        <w:rPr>
                          <w:rFonts w:ascii="Tekton Pro" w:hAnsi="Tekton Pro"/>
                          <w:noProof/>
                        </w:rPr>
                        <w:t xml:space="preserve">nutrition </w:t>
                      </w:r>
                      <w:r w:rsidR="005E04C5" w:rsidRPr="005E04C5">
                        <w:rPr>
                          <w:rFonts w:ascii="Tekton Pro" w:hAnsi="Tekton Pro"/>
                          <w:noProof/>
                        </w:rPr>
                        <w:t>(statistical information)</w:t>
                      </w:r>
                      <w:r w:rsidR="005E04C5">
                        <w:rPr>
                          <w:rFonts w:ascii="Tekton Pro" w:hAnsi="Tekton Pro"/>
                          <w:noProof/>
                        </w:rPr>
                        <w:t>.</w:t>
                      </w:r>
                    </w:p>
                    <w:p w:rsidR="007C5023" w:rsidRDefault="007C5023" w:rsidP="007C50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7C5023" w:rsidRPr="0040271B" w:rsidRDefault="007C5023" w:rsidP="007C502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5023" w:rsidRPr="0040271B" w:rsidRDefault="007C5023" w:rsidP="007C502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22D0" w:rsidSect="00612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4C3"/>
    <w:multiLevelType w:val="hybridMultilevel"/>
    <w:tmpl w:val="973C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23"/>
    <w:rsid w:val="005E04C5"/>
    <w:rsid w:val="00641CBB"/>
    <w:rsid w:val="007422D0"/>
    <w:rsid w:val="007C5023"/>
    <w:rsid w:val="00A60610"/>
    <w:rsid w:val="00F07E55"/>
    <w:rsid w:val="00F569AD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2017-08-05T04:22:00Z</dcterms:created>
  <dcterms:modified xsi:type="dcterms:W3CDTF">2017-08-05T05:22:00Z</dcterms:modified>
</cp:coreProperties>
</file>